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atLeast"/>
        <w:jc w:val="center"/>
        <w:rPr>
          <w:rFonts w:ascii="方正小标宋简体" w:eastAsia="方正小标宋简体" w:hAnsiTheme="minorEastAsia"/>
          <w:b/>
          <w:bCs/>
          <w:sz w:val="30"/>
          <w:szCs w:val="30"/>
        </w:rPr>
      </w:pPr>
      <w:r>
        <w:rPr>
          <w:rFonts w:hint="eastAsia" w:ascii="方正小标宋简体" w:eastAsia="方正小标宋简体" w:hAnsiTheme="minorEastAsia"/>
          <w:b/>
          <w:bCs/>
          <w:sz w:val="30"/>
          <w:szCs w:val="30"/>
        </w:rPr>
        <w:t>荆州美年大健康体检中心体检项目须知</w:t>
      </w:r>
    </w:p>
    <w:p>
      <w:pPr>
        <w:spacing w:after="0"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after="0" w:line="440" w:lineRule="exact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尊敬的长江大学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贵宾，感谢您此次选择到美年大健康体检，您的信任是我们最大的动力，体检时请带上您的身份证，荆州美年大健康全体工作人员将竭诚为您服务！</w:t>
      </w:r>
      <w:r>
        <w:rPr>
          <w:rFonts w:hint="eastAsia" w:ascii="宋体" w:hAnsi="宋体" w:eastAsia="宋体"/>
          <w:sz w:val="24"/>
          <w:szCs w:val="24"/>
          <w:lang w:eastAsia="zh-CN"/>
        </w:rPr>
        <w:t>祝您及家人健康平安！</w:t>
      </w:r>
    </w:p>
    <w:p>
      <w:pPr>
        <w:spacing w:after="0" w:line="440" w:lineRule="exact"/>
        <w:ind w:firstLine="472" w:firstLineChars="196"/>
        <w:jc w:val="both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</w:t>
      </w:r>
      <w:r>
        <w:rPr>
          <w:rFonts w:ascii="宋体" w:hAnsi="宋体" w:eastAsia="宋体"/>
          <w:b/>
          <w:sz w:val="24"/>
          <w:szCs w:val="24"/>
        </w:rPr>
        <w:t>体检地</w:t>
      </w:r>
      <w:r>
        <w:rPr>
          <w:rFonts w:hint="eastAsia" w:ascii="宋体" w:hAnsi="宋体" w:eastAsia="宋体"/>
          <w:b/>
          <w:sz w:val="24"/>
          <w:szCs w:val="24"/>
        </w:rPr>
        <w:t>址</w:t>
      </w:r>
      <w:r>
        <w:rPr>
          <w:rFonts w:ascii="宋体" w:hAnsi="宋体" w:eastAsia="宋体"/>
          <w:b/>
          <w:sz w:val="24"/>
          <w:szCs w:val="24"/>
        </w:rPr>
        <w:t>:</w:t>
      </w:r>
    </w:p>
    <w:p>
      <w:pPr>
        <w:spacing w:after="0" w:line="440" w:lineRule="exact"/>
        <w:ind w:firstLine="470" w:firstLineChars="196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武德路与首辅路交界处，新城国际广场，荆州美年大健康体检中心三楼。可乘坐1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、5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24</w:t>
      </w:r>
      <w:r>
        <w:rPr>
          <w:rFonts w:hint="eastAsia" w:ascii="宋体" w:hAnsi="宋体" w:eastAsia="宋体"/>
          <w:sz w:val="24"/>
          <w:szCs w:val="24"/>
        </w:rPr>
        <w:t>、6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路公交车到新城国际广场下</w:t>
      </w:r>
    </w:p>
    <w:p>
      <w:pPr>
        <w:spacing w:after="0" w:line="440" w:lineRule="exact"/>
        <w:ind w:firstLine="472" w:firstLineChars="196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二、体检时间：</w:t>
      </w:r>
    </w:p>
    <w:p>
      <w:pPr>
        <w:spacing w:after="0" w:line="440" w:lineRule="exact"/>
        <w:ind w:firstLine="470" w:firstLineChars="196"/>
        <w:jc w:val="both"/>
        <w:rPr>
          <w:rFonts w:cs="微软雅黑" w:asciiTheme="minorEastAsia" w:hAnsiTheme="minorEastAsia" w:eastAsiaTheme="minorEastAsia"/>
          <w:b/>
          <w:color w:val="333333"/>
          <w:spacing w:val="9"/>
          <w:sz w:val="24"/>
          <w:szCs w:val="24"/>
          <w:highlight w:val="yellow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年7月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日至9月30日,每周一至周六上午7:30—1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0入场，1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：0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结束</w:t>
      </w:r>
    </w:p>
    <w:p>
      <w:pPr>
        <w:numPr>
          <w:ilvl w:val="0"/>
          <w:numId w:val="0"/>
        </w:numPr>
        <w:spacing w:after="0" w:line="440" w:lineRule="exact"/>
        <w:ind w:firstLine="482" w:firstLineChars="200"/>
        <w:jc w:val="both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三、</w:t>
      </w:r>
      <w:r>
        <w:rPr>
          <w:rFonts w:ascii="宋体" w:hAnsi="宋体" w:eastAsia="宋体"/>
          <w:b/>
          <w:sz w:val="24"/>
          <w:szCs w:val="24"/>
        </w:rPr>
        <w:t>预约</w:t>
      </w:r>
      <w:r>
        <w:rPr>
          <w:rFonts w:hint="eastAsia" w:ascii="宋体" w:hAnsi="宋体" w:eastAsia="宋体"/>
          <w:b/>
          <w:sz w:val="24"/>
          <w:szCs w:val="24"/>
        </w:rPr>
        <w:t>方式</w:t>
      </w:r>
      <w:r>
        <w:rPr>
          <w:rFonts w:ascii="宋体" w:hAnsi="宋体" w:eastAsia="宋体"/>
          <w:b/>
          <w:sz w:val="24"/>
          <w:szCs w:val="24"/>
        </w:rPr>
        <w:t>:</w:t>
      </w:r>
    </w:p>
    <w:p>
      <w:pPr>
        <w:numPr>
          <w:ilvl w:val="0"/>
          <w:numId w:val="0"/>
        </w:numPr>
        <w:spacing w:after="0" w:line="440" w:lineRule="exact"/>
        <w:ind w:firstLine="480" w:firstLineChars="200"/>
        <w:jc w:val="both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为了给您提供良好的体检感受，我们提供了性价比高，项目全面，实用的体检套餐；为了您体检更便捷，更舒适</w:t>
      </w:r>
      <w:r>
        <w:rPr>
          <w:rFonts w:hint="eastAsia" w:ascii="宋体" w:hAnsi="宋体" w:eastAsia="宋体"/>
          <w:sz w:val="24"/>
          <w:szCs w:val="24"/>
          <w:lang w:eastAsia="zh-CN"/>
        </w:rPr>
        <w:t>，请提前预约。</w:t>
      </w:r>
    </w:p>
    <w:p>
      <w:pPr>
        <w:spacing w:after="0" w:line="440" w:lineRule="exact"/>
        <w:ind w:firstLine="504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微软雅黑"/>
          <w:color w:val="333333"/>
          <w:spacing w:val="6"/>
          <w:sz w:val="24"/>
          <w:szCs w:val="24"/>
        </w:rPr>
        <w:t>1.专属</w:t>
      </w:r>
      <w:r>
        <w:rPr>
          <w:rFonts w:hint="eastAsia" w:ascii="宋体" w:hAnsi="宋体" w:eastAsia="宋体"/>
          <w:sz w:val="24"/>
          <w:szCs w:val="24"/>
        </w:rPr>
        <w:t>预约电话：0716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hint="eastAsia" w:ascii="宋体" w:hAnsi="宋体" w:eastAsia="宋体"/>
          <w:sz w:val="24"/>
          <w:szCs w:val="24"/>
        </w:rPr>
        <w:t>8886611、1</w:t>
      </w:r>
      <w:r>
        <w:rPr>
          <w:rFonts w:ascii="宋体" w:hAnsi="宋体" w:eastAsia="宋体"/>
          <w:sz w:val="24"/>
          <w:szCs w:val="24"/>
        </w:rPr>
        <w:t>3593845506</w:t>
      </w:r>
      <w:r>
        <w:rPr>
          <w:rFonts w:hint="eastAsia" w:ascii="宋体" w:hAnsi="宋体" w:eastAsia="宋体"/>
          <w:sz w:val="24"/>
          <w:szCs w:val="24"/>
        </w:rPr>
        <w:t>（张</w:t>
      </w:r>
      <w:r>
        <w:rPr>
          <w:rFonts w:hint="eastAsia" w:ascii="宋体" w:hAnsi="宋体" w:eastAsia="宋体"/>
          <w:sz w:val="24"/>
          <w:szCs w:val="24"/>
          <w:lang w:eastAsia="zh-CN"/>
        </w:rPr>
        <w:t>经理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  <w:lang w:eastAsia="zh-CN"/>
        </w:rPr>
        <w:t>，18958276979（曾经理）微信同号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after="0" w:line="440" w:lineRule="exact"/>
        <w:ind w:firstLine="486" w:firstLineChars="196"/>
        <w:jc w:val="both"/>
        <w:rPr>
          <w:rFonts w:ascii="宋体" w:hAnsi="宋体" w:eastAsia="宋体" w:cs="微软雅黑"/>
          <w:color w:val="333333"/>
          <w:spacing w:val="6"/>
          <w:sz w:val="24"/>
          <w:szCs w:val="24"/>
        </w:rPr>
      </w:pPr>
      <w:r>
        <w:rPr>
          <w:rFonts w:hint="eastAsia" w:ascii="宋体" w:hAnsi="宋体" w:eastAsia="宋体" w:cs="微软雅黑"/>
          <w:color w:val="333333"/>
          <w:spacing w:val="4"/>
          <w:sz w:val="24"/>
          <w:szCs w:val="24"/>
        </w:rPr>
        <w:t>2.微信</w:t>
      </w:r>
      <w:r>
        <w:rPr>
          <w:rFonts w:hint="eastAsia" w:ascii="宋体" w:hAnsi="宋体" w:eastAsia="宋体"/>
          <w:b/>
          <w:sz w:val="24"/>
          <w:szCs w:val="24"/>
        </w:rPr>
        <w:t>二</w:t>
      </w:r>
      <w:r>
        <w:rPr>
          <w:rFonts w:hint="eastAsia" w:ascii="宋体" w:hAnsi="宋体" w:eastAsia="宋体"/>
          <w:sz w:val="24"/>
          <w:szCs w:val="24"/>
        </w:rPr>
        <w:t>维码预约请提前二天</w:t>
      </w:r>
      <w:r>
        <w:rPr>
          <w:rFonts w:hint="eastAsia" w:ascii="宋体" w:hAnsi="宋体" w:eastAsia="宋体"/>
          <w:sz w:val="24"/>
          <w:szCs w:val="24"/>
          <w:lang w:eastAsia="zh-CN"/>
        </w:rPr>
        <w:t>扫码</w:t>
      </w:r>
      <w:r>
        <w:rPr>
          <w:rFonts w:hint="eastAsia" w:ascii="宋体" w:hAnsi="宋体" w:eastAsia="宋体"/>
          <w:sz w:val="24"/>
          <w:szCs w:val="24"/>
        </w:rPr>
        <w:t>预约，流程如下图：</w:t>
      </w:r>
    </w:p>
    <w:p>
      <w:pPr>
        <w:spacing w:after="0" w:line="440" w:lineRule="exact"/>
        <w:ind w:firstLine="493" w:firstLineChars="196"/>
        <w:jc w:val="both"/>
        <w:rPr>
          <w:rFonts w:ascii="宋体" w:hAnsi="宋体" w:eastAsia="宋体" w:cs="微软雅黑"/>
          <w:color w:val="333333"/>
          <w:spacing w:val="6"/>
          <w:sz w:val="24"/>
          <w:szCs w:val="24"/>
        </w:rPr>
      </w:pPr>
      <w:r>
        <w:rPr>
          <w:rFonts w:hint="eastAsia" w:ascii="宋体" w:hAnsi="宋体" w:eastAsia="宋体" w:cs="微软雅黑"/>
          <w:color w:val="333333"/>
          <w:spacing w:val="6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215265</wp:posOffset>
            </wp:positionV>
            <wp:extent cx="2656840" cy="3448050"/>
            <wp:effectExtent l="19050" t="0" r="0" b="0"/>
            <wp:wrapNone/>
            <wp:docPr id="2" name="图片 2" descr="16217781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177814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988" cy="344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ind w:firstLine="470" w:firstLineChars="196"/>
        <w:jc w:val="both"/>
        <w:rPr>
          <w:rFonts w:ascii="宋体" w:hAnsi="宋体" w:eastAsia="宋体" w:cs="微软雅黑"/>
          <w:color w:val="333333"/>
          <w:spacing w:val="6"/>
          <w:sz w:val="24"/>
          <w:szCs w:val="24"/>
        </w:rPr>
      </w:pPr>
      <w:r>
        <w:rPr>
          <w:sz w:val="24"/>
        </w:rPr>
        <w:drawing>
          <wp:inline distT="0" distB="0" distL="114300" distR="114300">
            <wp:extent cx="2499360" cy="32956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0923" cy="33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40" w:lineRule="exact"/>
        <w:jc w:val="both"/>
        <w:rPr>
          <w:rFonts w:hint="eastAsia" w:ascii="宋体" w:hAnsi="宋体" w:eastAsia="宋体"/>
          <w:b/>
          <w:sz w:val="24"/>
          <w:szCs w:val="24"/>
        </w:rPr>
      </w:pPr>
    </w:p>
    <w:p>
      <w:pPr>
        <w:numPr>
          <w:ilvl w:val="0"/>
          <w:numId w:val="0"/>
        </w:numPr>
        <w:spacing w:after="0" w:line="440" w:lineRule="exact"/>
        <w:ind w:firstLine="482" w:firstLineChars="200"/>
        <w:jc w:val="both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四、教职工可根据自己的身体情况选择合适的体检套餐：</w:t>
      </w:r>
    </w:p>
    <w:p>
      <w:pPr>
        <w:numPr>
          <w:ilvl w:val="0"/>
          <w:numId w:val="0"/>
        </w:numPr>
        <w:spacing w:after="0" w:line="440" w:lineRule="exact"/>
        <w:ind w:firstLine="481"/>
        <w:jc w:val="both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1、用微信扫码预约的教职工，请根据提示输入身份信息,联系电话（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必须本人号码确保收到预约成功短信和后续电子版体检报告的查收）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，直接选择套餐A或者套餐B或者套餐C，也可在现场登记时临时调整。</w:t>
      </w:r>
    </w:p>
    <w:p>
      <w:pPr>
        <w:numPr>
          <w:ilvl w:val="0"/>
          <w:numId w:val="0"/>
        </w:numPr>
        <w:spacing w:after="0" w:line="440" w:lineRule="exact"/>
        <w:ind w:firstLine="481"/>
        <w:jc w:val="both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2、电话预约的教职工，请直接说明预约体检的日期并告知工作人员选取的具体套餐（套餐A或者套餐B或者套餐C）。</w:t>
      </w:r>
    </w:p>
    <w:p>
      <w:pPr>
        <w:numPr>
          <w:ilvl w:val="0"/>
          <w:numId w:val="0"/>
        </w:numPr>
        <w:spacing w:after="0" w:line="440" w:lineRule="exact"/>
        <w:ind w:firstLine="482" w:firstLineChars="200"/>
        <w:jc w:val="both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五、体检流程：</w:t>
      </w:r>
    </w:p>
    <w:p>
      <w:pPr>
        <w:numPr>
          <w:ilvl w:val="0"/>
          <w:numId w:val="0"/>
        </w:numPr>
        <w:spacing w:after="0" w:line="440" w:lineRule="exact"/>
        <w:ind w:firstLine="480"/>
        <w:jc w:val="both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预约成功后，会收到短信提示，请在预约日期的当天携带本人身份证原件，在当天上午</w:t>
      </w:r>
      <w:r>
        <w:rPr>
          <w:rFonts w:hint="eastAsia" w:ascii="宋体" w:hAnsi="宋体" w:eastAsia="宋体"/>
          <w:b w:val="0"/>
          <w:bCs/>
          <w:sz w:val="24"/>
          <w:szCs w:val="24"/>
        </w:rPr>
        <w:t>7:30—1</w:t>
      </w:r>
      <w:r>
        <w:rPr>
          <w:rFonts w:ascii="宋体" w:hAnsi="宋体" w:eastAsia="宋体"/>
          <w:b w:val="0"/>
          <w:bCs/>
          <w:sz w:val="24"/>
          <w:szCs w:val="24"/>
        </w:rPr>
        <w:t>0</w:t>
      </w:r>
      <w:r>
        <w:rPr>
          <w:rFonts w:hint="eastAsia" w:ascii="宋体" w:hAnsi="宋体" w:eastAsia="宋体"/>
          <w:b w:val="0"/>
          <w:bCs/>
          <w:sz w:val="24"/>
          <w:szCs w:val="24"/>
        </w:rPr>
        <w:t>:</w:t>
      </w:r>
      <w:r>
        <w:rPr>
          <w:rFonts w:ascii="宋体" w:hAnsi="宋体" w:eastAsia="宋体"/>
          <w:b w:val="0"/>
          <w:bCs/>
          <w:sz w:val="24"/>
          <w:szCs w:val="24"/>
        </w:rPr>
        <w:t>3</w:t>
      </w:r>
      <w:r>
        <w:rPr>
          <w:rFonts w:hint="eastAsia" w:ascii="宋体" w:hAnsi="宋体" w:eastAsia="宋体"/>
          <w:b w:val="0"/>
          <w:bCs/>
          <w:sz w:val="24"/>
          <w:szCs w:val="24"/>
        </w:rPr>
        <w:t>0</w:t>
      </w: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>到</w:t>
      </w:r>
      <w:r>
        <w:rPr>
          <w:rFonts w:hint="eastAsia" w:ascii="宋体" w:hAnsi="宋体" w:eastAsia="宋体"/>
          <w:b w:val="0"/>
          <w:bCs/>
          <w:sz w:val="24"/>
          <w:szCs w:val="24"/>
        </w:rPr>
        <w:t>荆州美年大健康体检中心三楼</w:t>
      </w: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>前台，报长江大学单位名称出示身份证确定体检套餐登记，领取体检项目清单。根据导检人员指引逐一进行检查，所有检查科室都在同一层楼，如遇不清楚的地方，可询问工作人员进行引导，所有检查完毕后，务必将体检单交回前台登记处或工作人员回收。然后到餐厅用餐。</w:t>
      </w:r>
    </w:p>
    <w:p>
      <w:pPr>
        <w:spacing w:after="0" w:line="440" w:lineRule="exact"/>
        <w:ind w:firstLine="472" w:firstLineChars="196"/>
        <w:jc w:val="both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六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体检前</w:t>
      </w:r>
      <w:r>
        <w:rPr>
          <w:rFonts w:hint="eastAsia" w:ascii="宋体" w:hAnsi="宋体" w:eastAsia="宋体"/>
          <w:b/>
          <w:sz w:val="24"/>
          <w:szCs w:val="24"/>
        </w:rPr>
        <w:t>注意事项：</w:t>
      </w:r>
    </w:p>
    <w:p>
      <w:pPr>
        <w:spacing w:after="0"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.体检前三天不饮酒，体检前一天清淡饮食，不熬夜，晚上2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:00点后不要进食、不喝带颜色的饮料，保持空腹状态，直至体检空腹项目完成。</w:t>
      </w:r>
    </w:p>
    <w:p>
      <w:pPr>
        <w:spacing w:after="0"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.如果您在服用降压药，早上可以用少量清水吞服</w:t>
      </w:r>
      <w:r>
        <w:rPr>
          <w:rFonts w:hint="eastAsia" w:ascii="宋体" w:hAnsi="宋体" w:eastAsia="宋体"/>
          <w:sz w:val="24"/>
          <w:szCs w:val="24"/>
          <w:lang w:eastAsia="zh-CN"/>
        </w:rPr>
        <w:t>，不影响体检；</w:t>
      </w:r>
      <w:r>
        <w:rPr>
          <w:rFonts w:hint="eastAsia" w:ascii="宋体" w:hAnsi="宋体" w:eastAsia="宋体"/>
          <w:sz w:val="24"/>
          <w:szCs w:val="24"/>
        </w:rPr>
        <w:t>如在服用糖尿病或其他疾病药品，请您把药带上，待空腹项目</w:t>
      </w:r>
      <w:r>
        <w:rPr>
          <w:rFonts w:hint="eastAsia" w:ascii="宋体" w:hAnsi="宋体" w:eastAsia="宋体"/>
          <w:sz w:val="24"/>
          <w:szCs w:val="24"/>
          <w:lang w:eastAsia="zh-CN"/>
        </w:rPr>
        <w:t>检查</w:t>
      </w:r>
      <w:r>
        <w:rPr>
          <w:rFonts w:hint="eastAsia" w:ascii="宋体" w:hAnsi="宋体" w:eastAsia="宋体"/>
          <w:sz w:val="24"/>
          <w:szCs w:val="24"/>
        </w:rPr>
        <w:t>完后再服药。</w:t>
      </w:r>
    </w:p>
    <w:p>
      <w:pPr>
        <w:spacing w:after="0"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.体检项目中如果有前列腺、膀胱等需要憋尿的项目，请您晨起尽量不要排空膀胱，或者等空腹项目做完后再喝水憋尿。</w:t>
      </w:r>
    </w:p>
    <w:p>
      <w:pPr>
        <w:spacing w:after="0" w:line="440" w:lineRule="exact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.女性月经期不适合体检，月经完全干净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天后再体检。女性体检时请尽量穿宽松衣裤，有肺部CT检查的，不要穿戴有金属</w:t>
      </w:r>
      <w:r>
        <w:rPr>
          <w:rFonts w:hint="eastAsia" w:ascii="宋体" w:hAnsi="宋体" w:eastAsia="宋体"/>
          <w:sz w:val="24"/>
          <w:szCs w:val="24"/>
          <w:lang w:eastAsia="zh-CN"/>
        </w:rPr>
        <w:t>或钢圈</w:t>
      </w:r>
      <w:r>
        <w:rPr>
          <w:rFonts w:hint="eastAsia" w:ascii="宋体" w:hAnsi="宋体" w:eastAsia="宋体"/>
          <w:sz w:val="24"/>
          <w:szCs w:val="24"/>
        </w:rPr>
        <w:t>的内衣和佩戴金属项链。</w:t>
      </w:r>
      <w:r>
        <w:rPr>
          <w:rFonts w:hint="eastAsia" w:ascii="宋体" w:hAnsi="宋体" w:eastAsia="宋体"/>
          <w:sz w:val="24"/>
          <w:szCs w:val="24"/>
          <w:lang w:eastAsia="zh-CN"/>
        </w:rPr>
        <w:t>如果没有合适的可以在现在更衣室更换。</w:t>
      </w:r>
    </w:p>
    <w:p>
      <w:pPr>
        <w:spacing w:after="0" w:line="44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.为了给您提供良好的体检感受，我们提供了性价比高，项目全面，实用的体检套餐；为了您体检更便捷，更舒适。</w:t>
      </w:r>
    </w:p>
    <w:p>
      <w:pPr>
        <w:spacing w:after="0" w:line="440" w:lineRule="exact"/>
        <w:ind w:firstLine="480" w:firstLineChars="200"/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6.年纪大的退休老师如果有行动不方便的，可与我们联系安排专人接待服务。</w:t>
      </w:r>
    </w:p>
    <w:p>
      <w:pPr>
        <w:spacing w:after="0" w:line="440" w:lineRule="exact"/>
        <w:ind w:firstLine="480" w:firstLineChars="200"/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7.选择来我院体检的教职工有额外增加项目的，可享受门市价的六折优惠价自付费结算。</w:t>
      </w:r>
    </w:p>
    <w:p>
      <w:pPr>
        <w:spacing w:after="0" w:line="440" w:lineRule="exact"/>
        <w:ind w:firstLine="480" w:firstLineChars="200"/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8.所有检查项目可等价项目替换其他项目。</w:t>
      </w:r>
    </w:p>
    <w:p>
      <w:pPr>
        <w:spacing w:after="0"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.体检结束后，我司提供免费营养早餐。</w:t>
      </w:r>
    </w:p>
    <w:p>
      <w:pPr>
        <w:spacing w:after="0" w:line="440" w:lineRule="exac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七</w:t>
      </w:r>
      <w:r>
        <w:rPr>
          <w:rFonts w:hint="eastAsia" w:ascii="宋体" w:hAnsi="宋体" w:eastAsia="宋体"/>
          <w:b/>
          <w:sz w:val="24"/>
          <w:szCs w:val="24"/>
        </w:rPr>
        <w:t>、体检报告：</w:t>
      </w:r>
    </w:p>
    <w:p>
      <w:pPr>
        <w:spacing w:after="0"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体检结束后七个工作日，当</w:t>
      </w:r>
      <w:r>
        <w:rPr>
          <w:rFonts w:hint="eastAsia" w:ascii="宋体" w:hAnsi="宋体" w:eastAsia="宋体"/>
          <w:sz w:val="24"/>
          <w:szCs w:val="24"/>
        </w:rPr>
        <w:t>收到体检中心的短信，可以在支付宝、微信</w:t>
      </w:r>
      <w:r>
        <w:rPr>
          <w:rFonts w:hint="eastAsia" w:ascii="宋体" w:hAnsi="宋体" w:eastAsia="宋体"/>
          <w:sz w:val="24"/>
          <w:szCs w:val="24"/>
          <w:lang w:eastAsia="zh-CN"/>
        </w:rPr>
        <w:t>、优健康等程序搜索“</w:t>
      </w:r>
      <w:r>
        <w:rPr>
          <w:rFonts w:hint="eastAsia" w:ascii="宋体" w:hAnsi="宋体" w:eastAsia="宋体"/>
          <w:sz w:val="24"/>
          <w:szCs w:val="24"/>
        </w:rPr>
        <w:t>美年大健康</w:t>
      </w:r>
      <w:r>
        <w:rPr>
          <w:rFonts w:hint="eastAsia" w:ascii="宋体" w:hAnsi="宋体" w:eastAsia="宋体"/>
          <w:sz w:val="24"/>
          <w:szCs w:val="24"/>
          <w:lang w:eastAsia="zh-CN"/>
        </w:rPr>
        <w:t>”公众号</w:t>
      </w:r>
      <w:r>
        <w:rPr>
          <w:rFonts w:hint="eastAsia" w:ascii="宋体" w:hAnsi="宋体" w:eastAsia="宋体"/>
          <w:sz w:val="24"/>
          <w:szCs w:val="24"/>
        </w:rPr>
        <w:t>，点击查询</w:t>
      </w:r>
      <w:r>
        <w:rPr>
          <w:rFonts w:hint="eastAsia" w:ascii="宋体" w:hAnsi="宋体" w:eastAsia="宋体"/>
          <w:sz w:val="24"/>
          <w:szCs w:val="24"/>
          <w:lang w:eastAsia="zh-CN"/>
        </w:rPr>
        <w:t>电子版体检</w:t>
      </w:r>
      <w:r>
        <w:rPr>
          <w:rFonts w:hint="eastAsia" w:ascii="宋体" w:hAnsi="宋体" w:eastAsia="宋体"/>
          <w:sz w:val="24"/>
          <w:szCs w:val="24"/>
        </w:rPr>
        <w:t>报告，</w:t>
      </w:r>
      <w:r>
        <w:rPr>
          <w:rFonts w:hint="eastAsia" w:ascii="宋体" w:hAnsi="宋体" w:eastAsia="宋体"/>
          <w:sz w:val="24"/>
          <w:szCs w:val="24"/>
          <w:lang w:eastAsia="zh-CN"/>
        </w:rPr>
        <w:t>也可以根据短信提醒的链接查询</w:t>
      </w:r>
      <w:r>
        <w:rPr>
          <w:rFonts w:hint="eastAsia" w:ascii="宋体" w:hAnsi="宋体" w:eastAsia="宋体"/>
          <w:sz w:val="24"/>
          <w:szCs w:val="24"/>
        </w:rPr>
        <w:t>；纸质报告</w:t>
      </w:r>
      <w:r>
        <w:rPr>
          <w:rFonts w:hint="eastAsia" w:ascii="宋体" w:hAnsi="宋体" w:eastAsia="宋体"/>
          <w:sz w:val="24"/>
          <w:szCs w:val="24"/>
          <w:lang w:eastAsia="zh-CN"/>
        </w:rPr>
        <w:t>的领取，在收到电子版的报告后第二天，选择周一至周六上午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9：00—12:00下午14:00—16:30.携带本人身份证或者回执单到101室领取报告</w:t>
      </w:r>
      <w:r>
        <w:rPr>
          <w:rFonts w:hint="eastAsia" w:ascii="宋体" w:hAnsi="宋体" w:eastAsia="宋体"/>
          <w:sz w:val="24"/>
          <w:szCs w:val="24"/>
        </w:rPr>
        <w:t>，并</w:t>
      </w:r>
      <w:r>
        <w:rPr>
          <w:rFonts w:hint="eastAsia" w:ascii="宋体" w:hAnsi="宋体" w:eastAsia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103室有</w:t>
      </w:r>
      <w:r>
        <w:rPr>
          <w:rFonts w:hint="eastAsia" w:ascii="宋体" w:hAnsi="宋体" w:eastAsia="宋体"/>
          <w:sz w:val="24"/>
          <w:szCs w:val="24"/>
          <w:lang w:eastAsia="zh-CN"/>
        </w:rPr>
        <w:t>专家咨询解读报告。</w:t>
      </w:r>
    </w:p>
    <w:p>
      <w:pPr>
        <w:spacing w:after="0" w:line="440" w:lineRule="exact"/>
        <w:jc w:val="center"/>
        <w:rPr>
          <w:rFonts w:ascii="方正小标宋简体" w:hAnsi="仿宋" w:eastAsia="方正小标宋简体" w:cs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仿宋"/>
          <w:b/>
          <w:bCs/>
          <w:sz w:val="28"/>
          <w:szCs w:val="28"/>
        </w:rPr>
      </w:pPr>
      <w:r>
        <w:rPr>
          <w:rFonts w:hint="eastAsia" w:ascii="方正小标宋简体" w:hAnsi="宋体" w:eastAsia="方正小标宋简体" w:cs="仿宋"/>
          <w:b/>
          <w:bCs/>
          <w:sz w:val="28"/>
          <w:szCs w:val="28"/>
        </w:rPr>
        <w:t>荆州美年大健康武德路综合门诊部体检项目清单</w:t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1.男</w:t>
      </w:r>
      <w:r>
        <w:rPr>
          <w:rFonts w:hint="eastAsia" w:ascii="宋体" w:hAnsi="宋体" w:cs="宋体"/>
          <w:b/>
          <w:bCs/>
          <w:lang w:eastAsia="zh-CN"/>
        </w:rPr>
        <w:t>宾</w:t>
      </w:r>
      <w:r>
        <w:rPr>
          <w:rFonts w:hint="eastAsia" w:ascii="宋体" w:hAnsi="宋体" w:cs="宋体"/>
          <w:b/>
          <w:bCs/>
        </w:rPr>
        <w:t>体检项目（套餐A或套餐B</w:t>
      </w:r>
      <w:r>
        <w:rPr>
          <w:rFonts w:hint="eastAsia" w:ascii="宋体" w:hAnsi="宋体" w:cs="宋体"/>
          <w:b/>
          <w:bCs/>
          <w:lang w:eastAsia="zh-CN"/>
        </w:rPr>
        <w:t>或套餐</w:t>
      </w:r>
      <w:r>
        <w:rPr>
          <w:rFonts w:hint="eastAsia" w:ascii="宋体" w:hAnsi="宋体" w:cs="宋体"/>
          <w:b/>
          <w:bCs/>
          <w:lang w:val="en-US" w:eastAsia="zh-CN"/>
        </w:rPr>
        <w:t>C</w:t>
      </w:r>
      <w:r>
        <w:rPr>
          <w:rFonts w:hint="eastAsia" w:ascii="宋体" w:hAnsi="宋体" w:cs="宋体"/>
          <w:b/>
          <w:bCs/>
        </w:rPr>
        <w:t>任选一种）</w:t>
      </w:r>
    </w:p>
    <w:tbl>
      <w:tblPr>
        <w:tblStyle w:val="5"/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835"/>
        <w:gridCol w:w="1194"/>
        <w:gridCol w:w="4034"/>
        <w:gridCol w:w="1749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1、男宾套餐A（普检项目+其他赠送项目）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男宾套餐A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耳、鼻、喉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早期动脉硬化检测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血清幽门螺杆菌HP抗体检测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癌胚抗原(CEA)定量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前列腺、膀胱彩超（需憋尿）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2、男宾套餐B（普检项目+其他赠送项目）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男宾套餐B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心肌酶谱（CK、LDH、HBD)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前列腺、膀胱彩超（需憋尿）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颈椎侧位DR(不出片)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3、男宾套餐C（普检项目+其他赠送项目）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男宾套餐C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耳、鼻、喉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血清幽门螺杆菌HP抗体检测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心肌酶谱CK、LDH、HBD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早期动脉硬化检测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优惠价500元</w:t>
            </w:r>
          </w:p>
        </w:tc>
      </w:tr>
    </w:tbl>
    <w:p>
      <w:pPr>
        <w:rPr>
          <w:rFonts w:hint="eastAsia" w:ascii="宋体" w:hAnsi="宋体" w:cs="宋体"/>
          <w:b/>
          <w:bCs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女</w:t>
      </w:r>
      <w:r>
        <w:rPr>
          <w:rFonts w:hint="eastAsia" w:ascii="宋体" w:hAnsi="宋体" w:cs="宋体"/>
          <w:b/>
          <w:bCs/>
          <w:lang w:eastAsia="zh-CN"/>
        </w:rPr>
        <w:t>宾</w:t>
      </w:r>
      <w:r>
        <w:rPr>
          <w:rFonts w:hint="eastAsia" w:ascii="宋体" w:hAnsi="宋体" w:cs="宋体"/>
          <w:b/>
          <w:bCs/>
        </w:rPr>
        <w:t>（已婚）体检项目（套餐A或套餐B</w:t>
      </w:r>
      <w:r>
        <w:rPr>
          <w:rFonts w:hint="eastAsia" w:ascii="宋体" w:hAnsi="宋体" w:cs="宋体"/>
          <w:b/>
          <w:bCs/>
          <w:lang w:eastAsia="zh-CN"/>
        </w:rPr>
        <w:t>或套餐</w:t>
      </w:r>
      <w:r>
        <w:rPr>
          <w:rFonts w:hint="eastAsia" w:ascii="宋体" w:hAnsi="宋体" w:cs="宋体"/>
          <w:b/>
          <w:bCs/>
          <w:lang w:val="en-US" w:eastAsia="zh-CN"/>
        </w:rPr>
        <w:t>C</w:t>
      </w:r>
      <w:r>
        <w:rPr>
          <w:rFonts w:hint="eastAsia" w:ascii="宋体" w:hAnsi="宋体" w:cs="宋体"/>
          <w:b/>
          <w:bCs/>
        </w:rPr>
        <w:t>任选一种）</w:t>
      </w:r>
    </w:p>
    <w:tbl>
      <w:tblPr>
        <w:tblStyle w:val="5"/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941"/>
        <w:gridCol w:w="1162"/>
        <w:gridCol w:w="4063"/>
        <w:gridCol w:w="1703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1、女宾套餐A（已婚）（普检项目+妇科项目+其他赠送项目）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女宾(已婚）套餐A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白带常规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宫颈液基薄层（TCT）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经阴道彩超（可换盆腔憋尿彩超）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耳、鼻、喉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血清幽门螺杆菌HP抗体检测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癌胚抗原(CEA)定量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甲状腺功能三项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人乳头瘤病毒HPV16/18型检测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2、女宾套餐B（已婚）（普检项目+妇科项目+其他赠送项目）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女宾(已婚）套餐B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白带常规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宫颈液基薄层（TCT）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经阴道彩超（可换盆腔憋尿彩超）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心肌酶谱（CK、LDH、HBD)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人乳头瘤病毒HPV16/18型检测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经颅多普勒TCD（脑彩）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3、女宾套餐C（普检项目+妇科项目+其他赠送项目）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女宾套餐C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白带常规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宫颈液基薄层（TCT）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经阴道彩超</w:t>
            </w:r>
            <w:r>
              <w:rPr>
                <w:rStyle w:val="12"/>
                <w:lang w:val="en-US" w:eastAsia="zh-CN" w:bidi="ar"/>
              </w:rPr>
              <w:t>（可换盆腔憋尿彩超）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耳、鼻、喉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血清幽门螺杆菌HP抗体检测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心肌酶谱CK、LDH、HBD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超敏C反应蛋白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颈动脉彩超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颅脑CT（不出片）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优惠价800元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女</w:t>
      </w:r>
      <w:r>
        <w:rPr>
          <w:rFonts w:hint="eastAsia" w:ascii="宋体" w:hAnsi="宋体" w:cs="宋体"/>
          <w:b/>
          <w:bCs/>
          <w:lang w:eastAsia="zh-CN"/>
        </w:rPr>
        <w:t>宾</w:t>
      </w:r>
      <w:r>
        <w:rPr>
          <w:rFonts w:hint="eastAsia" w:ascii="宋体" w:hAnsi="宋体" w:cs="宋体"/>
          <w:b/>
          <w:bCs/>
        </w:rPr>
        <w:t>（未婚）体检项目（套餐A或套餐B任选一种）</w:t>
      </w:r>
    </w:p>
    <w:tbl>
      <w:tblPr>
        <w:tblStyle w:val="5"/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954"/>
        <w:gridCol w:w="1178"/>
        <w:gridCol w:w="3982"/>
        <w:gridCol w:w="1726"/>
        <w:gridCol w:w="1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1、女宾套餐A（未婚）（普检项目+妇科项目+其他赠送项目）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女宾(未婚）套餐A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盆腔彩超（需憋尿）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耳、鼻、喉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血清幽门螺杆菌HP抗体检测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癌胚抗原(CEA)定量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糖链抗原CA15-3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糖链抗原CA125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甲状腺功能三项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颈椎侧位DR(不出片)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2、女宾套餐B（未婚）（普检项目+妇科项目+其他赠送项目）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门市价（元）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女宾(未婚）套餐B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普检项目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血常规5分类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肝功能11项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双肾彩超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胸部CT(不出片)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盆腔憋尿彩超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其他赠送项目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一般检查（身高、体重、血压）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胃功能三项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血清幽门螺杆菌HP抗体检测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TCD经颅多普勒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人体成分分析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颅脑CT（不出片）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血沉（ESR）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抗“O”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类风湿因子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腰椎侧位DR（不出片）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汇总分析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优惠价800元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cs="宋体"/>
          <w:b/>
          <w:bCs/>
          <w:lang w:val="en-US" w:eastAsia="zh-CN"/>
        </w:rPr>
      </w:pPr>
    </w:p>
    <w:p>
      <w:pPr>
        <w:spacing w:line="300" w:lineRule="exact"/>
        <w:rPr>
          <w:rFonts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F3FED"/>
    <w:multiLevelType w:val="singleLevel"/>
    <w:tmpl w:val="CC4F3FE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TY1NjgxZDU1YTU1YjkwMDNlOGMwY2U1NzRmMDAifQ=="/>
  </w:docVars>
  <w:rsids>
    <w:rsidRoot w:val="008A6F5F"/>
    <w:rsid w:val="00004658"/>
    <w:rsid w:val="0008096F"/>
    <w:rsid w:val="0013354C"/>
    <w:rsid w:val="001410F9"/>
    <w:rsid w:val="001C7DDD"/>
    <w:rsid w:val="001E6336"/>
    <w:rsid w:val="001F206B"/>
    <w:rsid w:val="0021079B"/>
    <w:rsid w:val="0024032D"/>
    <w:rsid w:val="002D0669"/>
    <w:rsid w:val="003267CD"/>
    <w:rsid w:val="00373712"/>
    <w:rsid w:val="003822AE"/>
    <w:rsid w:val="003A2AEF"/>
    <w:rsid w:val="003A6AB9"/>
    <w:rsid w:val="003B47B9"/>
    <w:rsid w:val="00432FEA"/>
    <w:rsid w:val="00487220"/>
    <w:rsid w:val="0049680F"/>
    <w:rsid w:val="004A31F8"/>
    <w:rsid w:val="004A7186"/>
    <w:rsid w:val="004C2AF6"/>
    <w:rsid w:val="004E4EFD"/>
    <w:rsid w:val="005A141D"/>
    <w:rsid w:val="005A2C6D"/>
    <w:rsid w:val="005C2F9A"/>
    <w:rsid w:val="0066229B"/>
    <w:rsid w:val="00693484"/>
    <w:rsid w:val="006C316E"/>
    <w:rsid w:val="00703B48"/>
    <w:rsid w:val="00785CB1"/>
    <w:rsid w:val="00794841"/>
    <w:rsid w:val="00807B53"/>
    <w:rsid w:val="0082749F"/>
    <w:rsid w:val="00835051"/>
    <w:rsid w:val="00884FD8"/>
    <w:rsid w:val="008A6F5F"/>
    <w:rsid w:val="008B1650"/>
    <w:rsid w:val="008C696B"/>
    <w:rsid w:val="008E26AA"/>
    <w:rsid w:val="008E45D3"/>
    <w:rsid w:val="008F07E3"/>
    <w:rsid w:val="00920C7D"/>
    <w:rsid w:val="00922DD9"/>
    <w:rsid w:val="0093680F"/>
    <w:rsid w:val="009551F5"/>
    <w:rsid w:val="00956E5A"/>
    <w:rsid w:val="009B309C"/>
    <w:rsid w:val="009B3699"/>
    <w:rsid w:val="009E1186"/>
    <w:rsid w:val="00A214C9"/>
    <w:rsid w:val="00A2486E"/>
    <w:rsid w:val="00A2626F"/>
    <w:rsid w:val="00AD76C5"/>
    <w:rsid w:val="00AE5487"/>
    <w:rsid w:val="00AF4C45"/>
    <w:rsid w:val="00B135E0"/>
    <w:rsid w:val="00B30156"/>
    <w:rsid w:val="00B95677"/>
    <w:rsid w:val="00BA70AF"/>
    <w:rsid w:val="00BD5BE2"/>
    <w:rsid w:val="00BE16DD"/>
    <w:rsid w:val="00C2671A"/>
    <w:rsid w:val="00C73D4F"/>
    <w:rsid w:val="00D32109"/>
    <w:rsid w:val="00D5592C"/>
    <w:rsid w:val="00D57BB3"/>
    <w:rsid w:val="00E10879"/>
    <w:rsid w:val="00E3063F"/>
    <w:rsid w:val="00E606D9"/>
    <w:rsid w:val="00EB573D"/>
    <w:rsid w:val="00ED192E"/>
    <w:rsid w:val="00FF13E3"/>
    <w:rsid w:val="02E4505A"/>
    <w:rsid w:val="04E672A0"/>
    <w:rsid w:val="05100B1B"/>
    <w:rsid w:val="068E5A87"/>
    <w:rsid w:val="0B0B3A6A"/>
    <w:rsid w:val="0B1C3537"/>
    <w:rsid w:val="144A4E64"/>
    <w:rsid w:val="174F622E"/>
    <w:rsid w:val="248029B8"/>
    <w:rsid w:val="2DBB3638"/>
    <w:rsid w:val="2E8D019B"/>
    <w:rsid w:val="2FC97876"/>
    <w:rsid w:val="34C1339B"/>
    <w:rsid w:val="3B39505C"/>
    <w:rsid w:val="3CFC7D8E"/>
    <w:rsid w:val="428F07AA"/>
    <w:rsid w:val="43F9643A"/>
    <w:rsid w:val="44591A66"/>
    <w:rsid w:val="4BC24BDC"/>
    <w:rsid w:val="57B9329D"/>
    <w:rsid w:val="65040DC9"/>
    <w:rsid w:val="674E35FE"/>
    <w:rsid w:val="6A375554"/>
    <w:rsid w:val="77C93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3667</Words>
  <Characters>4171</Characters>
  <Lines>18</Lines>
  <Paragraphs>5</Paragraphs>
  <TotalTime>14</TotalTime>
  <ScaleCrop>false</ScaleCrop>
  <LinksUpToDate>false</LinksUpToDate>
  <CharactersWithSpaces>4171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2023-05-10T03:28:00Z</dcterms:created>
  <dc:creator>Administrator</dc:creator>
  <cp:lastModifiedBy>涂琼</cp:lastModifiedBy>
  <cp:lastPrinted>2023-06-09T01:45:00Z</cp:lastPrinted>
  <dcterms:modified xsi:type="dcterms:W3CDTF">2024-07-05T10:35:23Z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DF95A0EDEF5E45B2817A9455B5760559</vt:lpwstr>
  </property>
</Properties>
</file>